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CA3570" w:rsidRDefault="00CA3570" w:rsidP="00CA3570">
      <w:pPr>
        <w:pStyle w:val="1"/>
      </w:pPr>
      <w:r w:rsidRPr="00864DF7">
        <w:fldChar w:fldCharType="begin"/>
      </w:r>
      <w:r>
        <w:instrText xml:space="preserve"> HYPERLINK "garantF1://70272954.0" </w:instrText>
      </w:r>
      <w:r w:rsidRPr="00864DF7">
        <w:fldChar w:fldCharType="separate"/>
      </w:r>
      <w:r>
        <w:rPr>
          <w:rStyle w:val="a5"/>
        </w:rPr>
        <w:t>Федеральный закон от 7 мая 2013 г. N 79-ФЗ</w:t>
      </w:r>
      <w:r>
        <w:rPr>
          <w:rStyle w:val="a5"/>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Style w:val="a5"/>
        </w:rPr>
        <w:fldChar w:fldCharType="end"/>
      </w:r>
    </w:p>
    <w:p w:rsidR="00CA3570" w:rsidRDefault="00CA3570" w:rsidP="00CA3570"/>
    <w:p w:rsidR="00CA3570" w:rsidRDefault="00CA3570" w:rsidP="00CA3570">
      <w:proofErr w:type="gramStart"/>
      <w:r>
        <w:rPr>
          <w:rStyle w:val="a4"/>
          <w:bCs/>
        </w:rPr>
        <w:t>Принят</w:t>
      </w:r>
      <w:proofErr w:type="gramEnd"/>
      <w:r>
        <w:rPr>
          <w:rStyle w:val="a4"/>
          <w:bCs/>
        </w:rPr>
        <w:t xml:space="preserve"> Государственной Думой 24 апреля 2013 года</w:t>
      </w:r>
    </w:p>
    <w:p w:rsidR="00CA3570" w:rsidRDefault="00CA3570" w:rsidP="00CA3570">
      <w:proofErr w:type="gramStart"/>
      <w:r>
        <w:rPr>
          <w:rStyle w:val="a4"/>
          <w:bCs/>
        </w:rPr>
        <w:t>Одобрен</w:t>
      </w:r>
      <w:proofErr w:type="gramEnd"/>
      <w:r>
        <w:rPr>
          <w:rStyle w:val="a4"/>
          <w:bCs/>
        </w:rPr>
        <w:t xml:space="preserve"> Советом Федерации 27 апреля 2013 года</w:t>
      </w:r>
    </w:p>
    <w:p w:rsidR="00CA3570" w:rsidRDefault="00CA3570" w:rsidP="00CA3570">
      <w:pPr>
        <w:pStyle w:val="a7"/>
      </w:pPr>
    </w:p>
    <w:p w:rsidR="00CA3570" w:rsidRDefault="00CA3570" w:rsidP="00CA3570">
      <w:pPr>
        <w:pStyle w:val="a6"/>
      </w:pPr>
      <w:bookmarkStart w:id="1" w:name="sub_1"/>
      <w:r>
        <w:rPr>
          <w:rStyle w:val="a4"/>
          <w:bCs/>
        </w:rPr>
        <w:t>Статья 1</w:t>
      </w:r>
    </w:p>
    <w:bookmarkEnd w:id="1"/>
    <w:p w:rsidR="00CA3570" w:rsidRDefault="00CA3570" w:rsidP="00CA3570">
      <w:proofErr w:type="gramStart"/>
      <w:r>
        <w:t>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CA3570" w:rsidRDefault="00CA3570" w:rsidP="00CA3570">
      <w:pPr>
        <w:pStyle w:val="a6"/>
        <w:rPr>
          <w:rStyle w:val="a4"/>
          <w:bCs/>
        </w:rPr>
      </w:pPr>
      <w:bookmarkStart w:id="2" w:name="sub_2"/>
    </w:p>
    <w:p w:rsidR="00CA3570" w:rsidRDefault="00CA3570" w:rsidP="00CA3570">
      <w:pPr>
        <w:pStyle w:val="a6"/>
      </w:pPr>
      <w:r>
        <w:rPr>
          <w:rStyle w:val="a4"/>
          <w:bCs/>
        </w:rPr>
        <w:t>Статья 2</w:t>
      </w:r>
    </w:p>
    <w:p w:rsidR="00CA3570" w:rsidRDefault="00CA3570" w:rsidP="00CA3570">
      <w:bookmarkStart w:id="3" w:name="sub_21"/>
      <w:bookmarkEnd w:id="2"/>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A3570" w:rsidRDefault="00CA3570" w:rsidP="00CA3570">
      <w:bookmarkStart w:id="4" w:name="sub_211"/>
      <w:bookmarkEnd w:id="3"/>
      <w:r>
        <w:t>1) лицам, замещающим (занимающим):</w:t>
      </w:r>
    </w:p>
    <w:p w:rsidR="00CA3570" w:rsidRDefault="00CA3570" w:rsidP="00CA3570">
      <w:bookmarkStart w:id="5" w:name="sub_2111"/>
      <w:bookmarkEnd w:id="4"/>
      <w:r>
        <w:t>а) государственные должности Российской Федерации;</w:t>
      </w:r>
    </w:p>
    <w:p w:rsidR="00CA3570" w:rsidRDefault="00CA3570" w:rsidP="00CA3570">
      <w:bookmarkStart w:id="6" w:name="sub_2112"/>
      <w:bookmarkEnd w:id="5"/>
      <w:r>
        <w:t>б) должности первого заместителя и заместителей Генерального прокурора Российской Федерации;</w:t>
      </w:r>
    </w:p>
    <w:p w:rsidR="00CA3570" w:rsidRDefault="00CA3570" w:rsidP="00CA3570">
      <w:bookmarkStart w:id="7" w:name="sub_2113"/>
      <w:bookmarkEnd w:id="6"/>
      <w:r>
        <w:t xml:space="preserve">в) должности </w:t>
      </w:r>
      <w:proofErr w:type="gramStart"/>
      <w:r>
        <w:t>членов Совета директоров Центрального банка Российской Федерации</w:t>
      </w:r>
      <w:proofErr w:type="gramEnd"/>
      <w:r>
        <w:t>;</w:t>
      </w:r>
    </w:p>
    <w:p w:rsidR="00CA3570" w:rsidRDefault="00CA3570" w:rsidP="00CA3570">
      <w:bookmarkStart w:id="8" w:name="sub_2114"/>
      <w:bookmarkEnd w:id="7"/>
      <w:r>
        <w:t>г) государственные должности субъектов Российской Федерации;</w:t>
      </w:r>
    </w:p>
    <w:p w:rsidR="00CA3570" w:rsidRDefault="00CA3570" w:rsidP="00CA3570">
      <w:bookmarkStart w:id="9" w:name="sub_2115"/>
      <w:bookmarkEnd w:id="8"/>
      <w:proofErr w:type="spellStart"/>
      <w:r>
        <w:t>д</w:t>
      </w:r>
      <w:proofErr w:type="spellEnd"/>
      <w: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A3570" w:rsidRDefault="00CA3570" w:rsidP="00CA3570">
      <w:bookmarkStart w:id="10" w:name="sub_2116"/>
      <w:bookmarkEnd w:id="9"/>
      <w:r>
        <w:t>е) должности заместителей руководителей федеральных органов исполнительной власти;</w:t>
      </w:r>
    </w:p>
    <w:p w:rsidR="00CA3570" w:rsidRDefault="00CA3570" w:rsidP="00CA3570">
      <w:bookmarkStart w:id="11" w:name="sub_2117"/>
      <w:bookmarkEnd w:id="10"/>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A3570" w:rsidRDefault="00CA3570" w:rsidP="00CA3570">
      <w:bookmarkStart w:id="12" w:name="sub_2118"/>
      <w:bookmarkEnd w:id="11"/>
      <w:proofErr w:type="spellStart"/>
      <w:r>
        <w:t>з</w:t>
      </w:r>
      <w:proofErr w:type="spellEnd"/>
      <w:r>
        <w:t>) должности глав городских округов, глав муниципальных районов;</w:t>
      </w:r>
    </w:p>
    <w:p w:rsidR="00CA3570" w:rsidRDefault="00CA3570" w:rsidP="00CA3570">
      <w:bookmarkStart w:id="13" w:name="sub_212"/>
      <w:bookmarkEnd w:id="12"/>
      <w:r>
        <w:t xml:space="preserve">2) супругам и несовершеннолетним детям лиц, указанных в </w:t>
      </w:r>
      <w:hyperlink w:anchor="sub_211" w:history="1">
        <w:r>
          <w:rPr>
            <w:rStyle w:val="a5"/>
          </w:rPr>
          <w:t>пункте 1</w:t>
        </w:r>
      </w:hyperlink>
      <w:r>
        <w:t xml:space="preserve"> настоящей части;</w:t>
      </w:r>
    </w:p>
    <w:p w:rsidR="00CA3570" w:rsidRDefault="00CA3570" w:rsidP="00CA3570">
      <w:bookmarkStart w:id="14" w:name="sub_213"/>
      <w:bookmarkEnd w:id="13"/>
      <w:r>
        <w:t>3) иным лицам в случаях, предусмотренных федеральными законами.</w:t>
      </w:r>
    </w:p>
    <w:p w:rsidR="00CA3570" w:rsidRDefault="00CA3570" w:rsidP="00CA3570">
      <w:bookmarkStart w:id="15" w:name="sub_22"/>
      <w:bookmarkEnd w:id="14"/>
      <w:r>
        <w:lastRenderedPageBreak/>
        <w:t xml:space="preserve">2. </w:t>
      </w:r>
      <w:proofErr w:type="gramStart"/>
      <w:r>
        <w:t xml:space="preserve">Федеральными законами, указанными в </w:t>
      </w:r>
      <w:hyperlink w:anchor="sub_213" w:history="1">
        <w:r>
          <w:rPr>
            <w:rStyle w:val="a5"/>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roofErr w:type="gramEnd"/>
    </w:p>
    <w:p w:rsidR="00CA3570" w:rsidRDefault="00CA3570" w:rsidP="00CA3570">
      <w:bookmarkStart w:id="16" w:name="sub_23"/>
      <w:bookmarkEnd w:id="15"/>
      <w:r>
        <w:t xml:space="preserve">3. </w:t>
      </w:r>
      <w:proofErr w:type="gramStart"/>
      <w:r>
        <w:t xml:space="preserve">Предусмотренный настоящим Федеральным законом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sub_211" w:history="1">
        <w:r>
          <w:rPr>
            <w:rStyle w:val="a5"/>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назначение</w:t>
      </w:r>
      <w:proofErr w:type="gramEnd"/>
      <w:r>
        <w:t xml:space="preserve"> на которые и </w:t>
      </w:r>
      <w:proofErr w:type="gramStart"/>
      <w:r>
        <w:t>освобождение</w:t>
      </w:r>
      <w:proofErr w:type="gramEnd"/>
      <w: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bookmarkEnd w:id="16"/>
    <w:p w:rsidR="00CA3570" w:rsidRDefault="00CA3570" w:rsidP="00CA3570">
      <w:pPr>
        <w:pStyle w:val="a7"/>
      </w:pPr>
    </w:p>
    <w:p w:rsidR="00CA3570" w:rsidRDefault="00CA3570" w:rsidP="00CA3570">
      <w:pPr>
        <w:pStyle w:val="a7"/>
      </w:pPr>
    </w:p>
    <w:p w:rsidR="00CA3570" w:rsidRDefault="00CA3570" w:rsidP="00CA3570">
      <w:pPr>
        <w:pStyle w:val="a6"/>
      </w:pPr>
      <w:bookmarkStart w:id="17" w:name="sub_3"/>
      <w:r>
        <w:rPr>
          <w:rStyle w:val="a4"/>
          <w:bCs/>
        </w:rPr>
        <w:t>Статья 3</w:t>
      </w:r>
    </w:p>
    <w:p w:rsidR="00CA3570" w:rsidRDefault="00CA3570" w:rsidP="00CA3570">
      <w:bookmarkStart w:id="18" w:name="sub_31"/>
      <w:bookmarkEnd w:id="17"/>
      <w:r>
        <w:t xml:space="preserve">1. </w:t>
      </w:r>
      <w:proofErr w:type="gramStart"/>
      <w:r>
        <w:t xml:space="preserve">Лица, указанные в </w:t>
      </w:r>
      <w:hyperlink w:anchor="sub_211" w:history="1">
        <w:r>
          <w:rPr>
            <w:rStyle w:val="a5"/>
          </w:rPr>
          <w:t>пунктах 1</w:t>
        </w:r>
      </w:hyperlink>
      <w:r>
        <w:t xml:space="preserve"> и </w:t>
      </w:r>
      <w:hyperlink w:anchor="sub_212" w:history="1">
        <w:r>
          <w:rPr>
            <w:rStyle w:val="a5"/>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roofErr w:type="gramEnd"/>
      <w:r>
        <w:t xml:space="preserve"> В случае неисполнения такой обязанности лица, указанные в пункте 1 части 1 статьи 2 настоящего Федерального закона, обязаны досрочно прекратить полномочия, освободить замещаемую (занимаемую) должность или уволиться.</w:t>
      </w:r>
    </w:p>
    <w:p w:rsidR="00CA3570" w:rsidRDefault="00CA3570" w:rsidP="00CA3570">
      <w:bookmarkStart w:id="19" w:name="sub_32"/>
      <w:bookmarkEnd w:id="18"/>
      <w:r>
        <w:t>2. В случае</w:t>
      </w:r>
      <w:proofErr w:type="gramStart"/>
      <w:r>
        <w:t>,</w:t>
      </w:r>
      <w:proofErr w:type="gramEnd"/>
      <w:r>
        <w:t xml:space="preserve"> если лица, указанные в </w:t>
      </w:r>
      <w:hyperlink w:anchor="sub_21" w:history="1">
        <w:r>
          <w:rPr>
            <w:rStyle w:val="a5"/>
          </w:rPr>
          <w:t>части 1 статьи 2</w:t>
        </w:r>
      </w:hyperlink>
      <w:r>
        <w:t xml:space="preserve"> настоящего Федерального закона, не могут выполнить требования, предусмотренные </w:t>
      </w:r>
      <w:hyperlink w:anchor="sub_31" w:history="1">
        <w:r>
          <w:rPr>
            <w:rStyle w:val="a5"/>
          </w:rPr>
          <w:t>частью 1</w:t>
        </w:r>
      </w:hyperlink>
      <w:r>
        <w:t xml:space="preserve"> настоящей статьи, в связи с арестом, запретом распоряжения, наложенными до дня вступления в силу настоящего Федерального закона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такие требования должны быть выполнены в течение трех месяцев со дня прекращения действия указанных в настоящей части ареста, запрета распоряжения.</w:t>
      </w:r>
    </w:p>
    <w:p w:rsidR="00CA3570" w:rsidRDefault="00CA3570" w:rsidP="00CA3570">
      <w:bookmarkStart w:id="20" w:name="sub_33"/>
      <w:bookmarkEnd w:id="19"/>
      <w:r>
        <w:t xml:space="preserve">3. Доверительное управление имуществом, которое предусматривает инвестирование в иностранные финансовые инструменты и учредителем </w:t>
      </w:r>
      <w:proofErr w:type="gramStart"/>
      <w:r>
        <w:t>управления</w:t>
      </w:r>
      <w:proofErr w:type="gramEnd"/>
      <w:r>
        <w:t xml:space="preserve">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bookmarkEnd w:id="20"/>
    <w:p w:rsidR="00CA3570" w:rsidRDefault="00CA3570" w:rsidP="00CA3570">
      <w:pPr>
        <w:pStyle w:val="a7"/>
      </w:pPr>
    </w:p>
    <w:p w:rsidR="00CA3570" w:rsidRPr="007F14F5" w:rsidRDefault="00CA3570" w:rsidP="00CA3570"/>
    <w:p w:rsidR="00CA3570" w:rsidRDefault="00CA3570" w:rsidP="00CA3570">
      <w:pPr>
        <w:pStyle w:val="a6"/>
      </w:pPr>
      <w:bookmarkStart w:id="21" w:name="sub_4"/>
      <w:r>
        <w:rPr>
          <w:rStyle w:val="a4"/>
          <w:bCs/>
        </w:rPr>
        <w:t>Статья 4</w:t>
      </w:r>
    </w:p>
    <w:p w:rsidR="00CA3570" w:rsidRDefault="00CA3570" w:rsidP="00CA3570">
      <w:bookmarkStart w:id="22" w:name="sub_41"/>
      <w:bookmarkEnd w:id="21"/>
      <w:r>
        <w:t xml:space="preserve">1. </w:t>
      </w:r>
      <w:proofErr w:type="gramStart"/>
      <w:r>
        <w:t xml:space="preserve">Лица, указанные в </w:t>
      </w:r>
      <w:hyperlink w:anchor="sub_211" w:history="1">
        <w:r>
          <w:rPr>
            <w:rStyle w:val="a5"/>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w:t>
      </w:r>
      <w:hyperlink r:id="rId4" w:history="1">
        <w:r>
          <w:rPr>
            <w:rStyle w:val="a5"/>
          </w:rPr>
          <w:t>Федеральным 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w:t>
      </w:r>
      <w:hyperlink r:id="rId5" w:history="1">
        <w:r>
          <w:rPr>
            <w:rStyle w:val="a5"/>
          </w:rPr>
          <w:t>иными нормативными правовыми актами</w:t>
        </w:r>
      </w:hyperlink>
      <w:r>
        <w:t xml:space="preserve"> Российской Федерации сведений о доходах, об имуществе и обязательствах имущественного</w:t>
      </w:r>
      <w:proofErr w:type="gramEnd"/>
      <w:r>
        <w:t xml:space="preserve"> </w:t>
      </w:r>
      <w:proofErr w:type="gramStart"/>
      <w:r>
        <w:t>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roofErr w:type="gramEnd"/>
    </w:p>
    <w:p w:rsidR="00CA3570" w:rsidRDefault="00CA3570" w:rsidP="00CA3570">
      <w:bookmarkStart w:id="23" w:name="sub_42"/>
      <w:bookmarkEnd w:id="22"/>
      <w:r>
        <w:t xml:space="preserve">2. </w:t>
      </w:r>
      <w:proofErr w:type="gramStart"/>
      <w:r>
        <w:t xml:space="preserve">Граждане, претендующие на замещение (занятие) должностей, указанных в </w:t>
      </w:r>
      <w:hyperlink w:anchor="sub_211" w:history="1">
        <w:r>
          <w:rPr>
            <w:rStyle w:val="a5"/>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w:t>
      </w:r>
      <w:hyperlink r:id="rId6" w:history="1">
        <w:r>
          <w:rPr>
            <w:rStyle w:val="a5"/>
          </w:rPr>
          <w:t>Федеральным 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sub_41" w:history="1">
        <w:r>
          <w:rPr>
            <w:rStyle w:val="a5"/>
          </w:rPr>
          <w:t>частью 1</w:t>
        </w:r>
      </w:hyperlink>
      <w:r>
        <w:t xml:space="preserve"> настоящей статьи</w:t>
      </w:r>
      <w:proofErr w:type="gramEnd"/>
      <w:r>
        <w:t xml:space="preserve">, </w:t>
      </w:r>
      <w:proofErr w:type="gramStart"/>
      <w:r>
        <w:t>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roofErr w:type="gramEnd"/>
    </w:p>
    <w:p w:rsidR="00CA3570" w:rsidRDefault="00CA3570" w:rsidP="00CA3570">
      <w:bookmarkStart w:id="24" w:name="sub_43"/>
      <w:bookmarkEnd w:id="23"/>
      <w:r>
        <w:t xml:space="preserve">3. </w:t>
      </w:r>
      <w:proofErr w:type="gramStart"/>
      <w:r>
        <w:t xml:space="preserve">Гражданин, его супруга (супруг) и несовершеннолетние дети обязаны в течение трех месяцев со дня замещения (занятия) гражданином должности, указанной в </w:t>
      </w:r>
      <w:hyperlink w:anchor="sub_211" w:history="1">
        <w:r>
          <w:rPr>
            <w:rStyle w:val="a5"/>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roofErr w:type="gramEnd"/>
    </w:p>
    <w:bookmarkEnd w:id="24"/>
    <w:p w:rsidR="00CA3570" w:rsidRDefault="00CA3570" w:rsidP="00CA3570">
      <w:pPr>
        <w:pStyle w:val="a7"/>
      </w:pPr>
    </w:p>
    <w:p w:rsidR="00CA3570" w:rsidRDefault="00CA3570" w:rsidP="00CA3570">
      <w:pPr>
        <w:pStyle w:val="a6"/>
      </w:pPr>
      <w:bookmarkStart w:id="25" w:name="sub_5"/>
      <w:r>
        <w:rPr>
          <w:rStyle w:val="a4"/>
          <w:bCs/>
        </w:rPr>
        <w:t>Статья 5</w:t>
      </w:r>
    </w:p>
    <w:p w:rsidR="00CA3570" w:rsidRDefault="00CA3570" w:rsidP="00CA3570">
      <w:bookmarkStart w:id="26" w:name="sub_51"/>
      <w:bookmarkEnd w:id="25"/>
      <w:r>
        <w:t xml:space="preserve">1. </w:t>
      </w:r>
      <w:proofErr w:type="gramStart"/>
      <w:r>
        <w:t>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roofErr w:type="gramEnd"/>
      <w:r>
        <w:t>.</w:t>
      </w:r>
    </w:p>
    <w:p w:rsidR="00CA3570" w:rsidRDefault="00CA3570" w:rsidP="00CA3570">
      <w:bookmarkStart w:id="27" w:name="sub_52"/>
      <w:bookmarkEnd w:id="26"/>
      <w:r>
        <w:t xml:space="preserve">2. Информация, указанная в </w:t>
      </w:r>
      <w:hyperlink w:anchor="sub_51" w:history="1">
        <w:r>
          <w:rPr>
            <w:rStyle w:val="a5"/>
          </w:rPr>
          <w:t>части 1</w:t>
        </w:r>
      </w:hyperlink>
      <w:r>
        <w:t xml:space="preserve"> настоящей статьи, может быть представлена в письменной форме в установленном порядке:</w:t>
      </w:r>
    </w:p>
    <w:p w:rsidR="00CA3570" w:rsidRDefault="00CA3570" w:rsidP="00CA3570">
      <w:bookmarkStart w:id="28" w:name="sub_521"/>
      <w:bookmarkEnd w:id="27"/>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CA3570" w:rsidRDefault="00CA3570" w:rsidP="00CA3570">
      <w:bookmarkStart w:id="29" w:name="sub_522"/>
      <w:bookmarkEnd w:id="28"/>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A3570" w:rsidRDefault="00CA3570" w:rsidP="00CA3570">
      <w:bookmarkStart w:id="30" w:name="sub_523"/>
      <w:bookmarkEnd w:id="29"/>
      <w:r>
        <w:t>3) Общественной палатой Российской Федерации;</w:t>
      </w:r>
    </w:p>
    <w:p w:rsidR="00CA3570" w:rsidRDefault="00CA3570" w:rsidP="00CA3570">
      <w:bookmarkStart w:id="31" w:name="sub_524"/>
      <w:bookmarkEnd w:id="30"/>
      <w:r>
        <w:t>4) общероссийскими средствами массовой информации.</w:t>
      </w:r>
    </w:p>
    <w:p w:rsidR="00CA3570" w:rsidRDefault="00CA3570" w:rsidP="00CA3570">
      <w:bookmarkStart w:id="32" w:name="sub_53"/>
      <w:bookmarkEnd w:id="31"/>
      <w:r>
        <w:t>3. Информация анонимного характера не может служить основанием для принятия решения об осуществлении проверки.</w:t>
      </w:r>
    </w:p>
    <w:p w:rsidR="00CA3570" w:rsidRDefault="00CA3570" w:rsidP="00CA3570">
      <w:pPr>
        <w:pStyle w:val="a6"/>
        <w:rPr>
          <w:rStyle w:val="a4"/>
          <w:bCs/>
        </w:rPr>
      </w:pPr>
      <w:bookmarkStart w:id="33" w:name="sub_6"/>
      <w:bookmarkEnd w:id="32"/>
    </w:p>
    <w:p w:rsidR="00CA3570" w:rsidRDefault="00CA3570" w:rsidP="00CA3570">
      <w:pPr>
        <w:pStyle w:val="a6"/>
      </w:pPr>
      <w:r>
        <w:rPr>
          <w:rStyle w:val="a4"/>
          <w:bCs/>
        </w:rPr>
        <w:t>Статья 6</w:t>
      </w:r>
    </w:p>
    <w:p w:rsidR="00CA3570" w:rsidRDefault="00CA3570" w:rsidP="00CA3570">
      <w:bookmarkStart w:id="34" w:name="sub_61"/>
      <w:bookmarkEnd w:id="33"/>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w:t>
      </w:r>
      <w:hyperlink r:id="rId7" w:history="1">
        <w:r>
          <w:rPr>
            <w:rStyle w:val="a5"/>
          </w:rPr>
          <w:t>Федеральным законом</w:t>
        </w:r>
      </w:hyperlink>
      <w:r>
        <w:t xml:space="preserve"> "О противодействии коррупции", другими федеральными законами.</w:t>
      </w:r>
    </w:p>
    <w:p w:rsidR="00CA3570" w:rsidRDefault="00CA3570" w:rsidP="00CA3570">
      <w:bookmarkStart w:id="35" w:name="sub_62"/>
      <w:bookmarkEnd w:id="34"/>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w:t>
      </w:r>
      <w:hyperlink r:id="rId8" w:history="1">
        <w:r>
          <w:rPr>
            <w:rStyle w:val="a5"/>
          </w:rPr>
          <w:t>Федеральным законом</w:t>
        </w:r>
      </w:hyperlink>
      <w:r>
        <w:t xml:space="preserve"> "О противодействии коррупции", другими федеральными законами.</w:t>
      </w:r>
    </w:p>
    <w:p w:rsidR="00CA3570" w:rsidRDefault="00CA3570" w:rsidP="00CA3570">
      <w:bookmarkStart w:id="36" w:name="sub_63"/>
      <w:bookmarkEnd w:id="35"/>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w:t>
      </w:r>
      <w:hyperlink r:id="rId9" w:history="1">
        <w:r>
          <w:rPr>
            <w:rStyle w:val="a5"/>
          </w:rPr>
          <w:t>Федеральным законом</w:t>
        </w:r>
      </w:hyperlink>
      <w:r>
        <w:t xml:space="preserve"> "О противодействии коррупции", другими федеральными законами.</w:t>
      </w:r>
    </w:p>
    <w:bookmarkEnd w:id="36"/>
    <w:p w:rsidR="00CA3570" w:rsidRDefault="00CA3570" w:rsidP="00CA3570">
      <w:pPr>
        <w:pStyle w:val="a7"/>
      </w:pPr>
    </w:p>
    <w:p w:rsidR="00CA3570" w:rsidRDefault="00CA3570" w:rsidP="00CA3570">
      <w:pPr>
        <w:pStyle w:val="a6"/>
      </w:pPr>
      <w:bookmarkStart w:id="37" w:name="sub_7"/>
      <w:r>
        <w:rPr>
          <w:rStyle w:val="a4"/>
          <w:bCs/>
        </w:rPr>
        <w:t>Статья 7</w:t>
      </w:r>
    </w:p>
    <w:p w:rsidR="00CA3570" w:rsidRDefault="00CA3570" w:rsidP="00CA3570">
      <w:bookmarkStart w:id="38" w:name="sub_71"/>
      <w:bookmarkEnd w:id="37"/>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w:t>
      </w:r>
      <w:hyperlink r:id="rId10" w:history="1">
        <w:r>
          <w:rPr>
            <w:rStyle w:val="a5"/>
          </w:rPr>
          <w:t>Федеральным законом</w:t>
        </w:r>
      </w:hyperlink>
      <w:r>
        <w:t xml:space="preserve"> "О противодействии коррупции", другими федеральными законами.</w:t>
      </w:r>
    </w:p>
    <w:p w:rsidR="00CA3570" w:rsidRDefault="00CA3570" w:rsidP="00CA3570">
      <w:bookmarkStart w:id="39" w:name="sub_72"/>
      <w:bookmarkEnd w:id="38"/>
      <w:r>
        <w:t xml:space="preserve">2. При осуществлении проверки органы, подразделения и должностные лица, указанные в </w:t>
      </w:r>
      <w:hyperlink w:anchor="sub_71" w:history="1">
        <w:r>
          <w:rPr>
            <w:rStyle w:val="a5"/>
          </w:rPr>
          <w:t>части 1</w:t>
        </w:r>
      </w:hyperlink>
      <w:r>
        <w:t xml:space="preserve"> настоящей статьи, вправе:</w:t>
      </w:r>
    </w:p>
    <w:p w:rsidR="00CA3570" w:rsidRDefault="00CA3570" w:rsidP="00CA3570">
      <w:bookmarkStart w:id="40" w:name="sub_721"/>
      <w:bookmarkEnd w:id="39"/>
      <w:r>
        <w:t xml:space="preserve">1) проводить по своей инициативе беседу с лицом, указанным в </w:t>
      </w:r>
      <w:hyperlink w:anchor="sub_211" w:history="1">
        <w:r>
          <w:rPr>
            <w:rStyle w:val="a5"/>
          </w:rPr>
          <w:t>пункте 1 части 1 статьи 2</w:t>
        </w:r>
      </w:hyperlink>
      <w:r>
        <w:t xml:space="preserve"> настоящего Федерального закона;</w:t>
      </w:r>
    </w:p>
    <w:p w:rsidR="00CA3570" w:rsidRDefault="00CA3570" w:rsidP="00CA3570">
      <w:bookmarkStart w:id="41" w:name="sub_722"/>
      <w:bookmarkEnd w:id="40"/>
      <w:r>
        <w:t xml:space="preserve">2) изучать дополнительные материалы, поступившие от лица, указанного в </w:t>
      </w:r>
      <w:hyperlink w:anchor="sub_211" w:history="1">
        <w:r>
          <w:rPr>
            <w:rStyle w:val="a5"/>
          </w:rPr>
          <w:t>пункте 1 части 1 статьи 2</w:t>
        </w:r>
      </w:hyperlink>
      <w:r>
        <w:t xml:space="preserve"> настоящего Федерального закона, или от других лиц;</w:t>
      </w:r>
    </w:p>
    <w:p w:rsidR="00CA3570" w:rsidRDefault="00CA3570" w:rsidP="00CA3570">
      <w:bookmarkStart w:id="42" w:name="sub_723"/>
      <w:bookmarkEnd w:id="41"/>
      <w:r>
        <w:t xml:space="preserve">3) получать от лица, указанного в </w:t>
      </w:r>
      <w:hyperlink w:anchor="sub_211" w:history="1">
        <w:r>
          <w:rPr>
            <w:rStyle w:val="a5"/>
          </w:rPr>
          <w:t>пункте 1 части 1 статьи 2</w:t>
        </w:r>
      </w:hyperlink>
      <w:r>
        <w:t xml:space="preserve"> настоящего Федерального закона, пояснения по представленным им сведениям и материалам;</w:t>
      </w:r>
    </w:p>
    <w:p w:rsidR="00CA3570" w:rsidRDefault="00CA3570" w:rsidP="00CA3570">
      <w:bookmarkStart w:id="43" w:name="sub_724"/>
      <w:bookmarkEnd w:id="42"/>
      <w:proofErr w:type="gramStart"/>
      <w: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в банки и иные организации иностранных государств об имеющейся у них информации о наличии у лиц, которым в соответствии с настоящим Федеральным законом запрещается открывать</w:t>
      </w:r>
      <w:proofErr w:type="gramEnd"/>
      <w: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sub_71" w:history="1">
        <w:r>
          <w:rPr>
            <w:rStyle w:val="a5"/>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CA3570" w:rsidRDefault="00CA3570" w:rsidP="00CA3570">
      <w:bookmarkStart w:id="44" w:name="sub_725"/>
      <w:bookmarkEnd w:id="43"/>
      <w:r>
        <w:t>5) наводить справки у физических лиц и получать от них с их согласия информацию по вопросам проверки.</w:t>
      </w:r>
    </w:p>
    <w:p w:rsidR="00CA3570" w:rsidRDefault="00CA3570" w:rsidP="00CA3570">
      <w:bookmarkStart w:id="45" w:name="sub_73"/>
      <w:bookmarkEnd w:id="44"/>
      <w:r>
        <w:t xml:space="preserve">3. </w:t>
      </w:r>
      <w:proofErr w:type="gramStart"/>
      <w:r>
        <w:t xml:space="preserve">Руководители органов и организаций, расположенных на территории Российской Федерации, получившие запрос, предусмотренный </w:t>
      </w:r>
      <w:hyperlink w:anchor="sub_724" w:history="1">
        <w:r>
          <w:rPr>
            <w:rStyle w:val="a5"/>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CA3570" w:rsidRDefault="00CA3570" w:rsidP="00CA3570">
      <w:pPr>
        <w:pStyle w:val="a6"/>
        <w:rPr>
          <w:rStyle w:val="a4"/>
          <w:bCs/>
        </w:rPr>
      </w:pPr>
      <w:bookmarkStart w:id="46" w:name="sub_8"/>
      <w:bookmarkEnd w:id="45"/>
    </w:p>
    <w:p w:rsidR="00CA3570" w:rsidRDefault="00CA3570" w:rsidP="00CA3570">
      <w:pPr>
        <w:pStyle w:val="a6"/>
      </w:pPr>
      <w:r>
        <w:rPr>
          <w:rStyle w:val="a4"/>
          <w:bCs/>
        </w:rPr>
        <w:t>Статья 8</w:t>
      </w:r>
    </w:p>
    <w:bookmarkEnd w:id="46"/>
    <w:p w:rsidR="00CA3570" w:rsidRDefault="00CA3570" w:rsidP="00CA3570">
      <w:proofErr w:type="gramStart"/>
      <w:r>
        <w:t xml:space="preserve">Лицо, указанное в </w:t>
      </w:r>
      <w:hyperlink w:anchor="sub_211" w:history="1">
        <w:r>
          <w:rPr>
            <w:rStyle w:val="a5"/>
          </w:rPr>
          <w:t>пункте 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roofErr w:type="gramEnd"/>
    </w:p>
    <w:p w:rsidR="00CA3570" w:rsidRDefault="00CA3570" w:rsidP="00CA3570">
      <w:bookmarkStart w:id="47" w:name="sub_81"/>
      <w:r>
        <w:t>1) давать пояснения, в том числе в письменной форме, по вопросам, связанным с осуществлением проверки;</w:t>
      </w:r>
    </w:p>
    <w:p w:rsidR="00CA3570" w:rsidRDefault="00CA3570" w:rsidP="00CA3570">
      <w:bookmarkStart w:id="48" w:name="sub_82"/>
      <w:bookmarkEnd w:id="47"/>
      <w:r>
        <w:t>2) представлять дополнительные материалы и давать по ним пояснения в письменной форме;</w:t>
      </w:r>
    </w:p>
    <w:p w:rsidR="00CA3570" w:rsidRDefault="00CA3570" w:rsidP="00CA3570">
      <w:bookmarkStart w:id="49" w:name="sub_83"/>
      <w:bookmarkEnd w:id="48"/>
      <w:r>
        <w:t xml:space="preserve">3) обращаться с ходатайством в орган, подразделение или к должностному лицу, указанным в </w:t>
      </w:r>
      <w:hyperlink w:anchor="sub_71" w:history="1">
        <w:r>
          <w:rPr>
            <w:rStyle w:val="a5"/>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CA3570" w:rsidRDefault="00CA3570" w:rsidP="00CA3570">
      <w:pPr>
        <w:pStyle w:val="a6"/>
        <w:rPr>
          <w:rStyle w:val="a4"/>
          <w:bCs/>
        </w:rPr>
      </w:pPr>
      <w:bookmarkStart w:id="50" w:name="sub_9"/>
      <w:bookmarkEnd w:id="49"/>
    </w:p>
    <w:p w:rsidR="00CA3570" w:rsidRDefault="00CA3570" w:rsidP="00CA3570">
      <w:pPr>
        <w:pStyle w:val="a6"/>
      </w:pPr>
      <w:r>
        <w:rPr>
          <w:rStyle w:val="a4"/>
          <w:bCs/>
        </w:rPr>
        <w:t>Статья 9</w:t>
      </w:r>
    </w:p>
    <w:bookmarkEnd w:id="50"/>
    <w:p w:rsidR="00CA3570" w:rsidRDefault="00CA3570" w:rsidP="00CA3570">
      <w:proofErr w:type="gramStart"/>
      <w:r>
        <w:t xml:space="preserve">Лицо, указанное в </w:t>
      </w:r>
      <w:hyperlink w:anchor="sub_211" w:history="1">
        <w:r>
          <w:rPr>
            <w:rStyle w:val="a5"/>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w:t>
      </w:r>
      <w:proofErr w:type="gramEnd"/>
      <w:r>
        <w:t xml:space="preserve">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CA3570" w:rsidRDefault="00CA3570" w:rsidP="00CA3570">
      <w:pPr>
        <w:pStyle w:val="a7"/>
      </w:pPr>
    </w:p>
    <w:p w:rsidR="00CA3570" w:rsidRDefault="00CA3570" w:rsidP="00CA3570">
      <w:pPr>
        <w:pStyle w:val="a6"/>
      </w:pPr>
      <w:bookmarkStart w:id="51" w:name="sub_10"/>
      <w:r>
        <w:rPr>
          <w:rStyle w:val="a4"/>
          <w:bCs/>
        </w:rPr>
        <w:t>Статья 10</w:t>
      </w:r>
    </w:p>
    <w:bookmarkEnd w:id="51"/>
    <w:p w:rsidR="00CA3570" w:rsidRDefault="00CA3570" w:rsidP="00CA3570">
      <w:proofErr w:type="gramStart"/>
      <w:r>
        <w:t xml:space="preserve">Несоблюдение лицом, указанным в </w:t>
      </w:r>
      <w:hyperlink w:anchor="sub_211" w:history="1">
        <w:r>
          <w:rPr>
            <w:rStyle w:val="a5"/>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w:t>
      </w:r>
      <w:proofErr w:type="gramEnd"/>
      <w:r>
        <w:t xml:space="preserve">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A3570" w:rsidRDefault="00CA3570" w:rsidP="00CA3570">
      <w:pPr>
        <w:pStyle w:val="a7"/>
      </w:pPr>
    </w:p>
    <w:tbl>
      <w:tblPr>
        <w:tblW w:w="0" w:type="auto"/>
        <w:tblInd w:w="108" w:type="dxa"/>
        <w:tblLook w:val="0000"/>
      </w:tblPr>
      <w:tblGrid>
        <w:gridCol w:w="6666"/>
        <w:gridCol w:w="3333"/>
      </w:tblGrid>
      <w:tr w:rsidR="00CA3570" w:rsidTr="002A06D4">
        <w:tc>
          <w:tcPr>
            <w:tcW w:w="6666" w:type="dxa"/>
            <w:tcBorders>
              <w:top w:val="nil"/>
              <w:left w:val="nil"/>
              <w:bottom w:val="nil"/>
              <w:right w:val="nil"/>
            </w:tcBorders>
          </w:tcPr>
          <w:p w:rsidR="00CA3570" w:rsidRDefault="00CA3570" w:rsidP="002A06D4">
            <w:pPr>
              <w:pStyle w:val="a9"/>
            </w:pPr>
            <w:r>
              <w:t>Президент Российской Федерации</w:t>
            </w:r>
          </w:p>
        </w:tc>
        <w:tc>
          <w:tcPr>
            <w:tcW w:w="3333" w:type="dxa"/>
            <w:tcBorders>
              <w:top w:val="nil"/>
              <w:left w:val="nil"/>
              <w:bottom w:val="nil"/>
              <w:right w:val="nil"/>
            </w:tcBorders>
          </w:tcPr>
          <w:p w:rsidR="00CA3570" w:rsidRDefault="00CA3570" w:rsidP="002A06D4">
            <w:pPr>
              <w:pStyle w:val="a8"/>
              <w:jc w:val="right"/>
            </w:pPr>
            <w:r>
              <w:t>В. Путин</w:t>
            </w:r>
          </w:p>
        </w:tc>
      </w:tr>
    </w:tbl>
    <w:p w:rsidR="00CA3570" w:rsidRDefault="00CA3570" w:rsidP="00CA3570"/>
    <w:p w:rsidR="00CA3570" w:rsidRDefault="00CA3570" w:rsidP="00CA3570">
      <w:pPr>
        <w:pStyle w:val="a9"/>
      </w:pPr>
      <w:r>
        <w:t>Москва, Кремль</w:t>
      </w:r>
      <w:r>
        <w:br/>
        <w:t xml:space="preserve">7 мая </w:t>
      </w:r>
      <w:smartTag w:uri="urn:schemas-microsoft-com:office:smarttags" w:element="metricconverter">
        <w:smartTagPr>
          <w:attr w:name="ProductID" w:val="2013 г"/>
        </w:smartTagPr>
        <w:r>
          <w:t>2013 г</w:t>
        </w:r>
      </w:smartTag>
      <w:r>
        <w:t>.</w:t>
      </w:r>
      <w:r>
        <w:br/>
        <w:t>N 79-ФЗ</w:t>
      </w:r>
    </w:p>
    <w:p w:rsidR="00CA3570" w:rsidRDefault="00CA3570" w:rsidP="00CA3570"/>
    <w:p w:rsidR="003A68AE" w:rsidRDefault="003A68AE"/>
    <w:sectPr w:rsidR="003A68AE" w:rsidSect="00864DF7">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A3570"/>
    <w:rsid w:val="00065DB4"/>
    <w:rsid w:val="003A68AE"/>
    <w:rsid w:val="003E00DD"/>
    <w:rsid w:val="00CA3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570"/>
    <w:pPr>
      <w:widowControl w:val="0"/>
      <w:autoSpaceDE w:val="0"/>
      <w:autoSpaceDN w:val="0"/>
      <w:adjustRightInd w:val="0"/>
      <w:ind w:firstLine="720"/>
      <w:jc w:val="both"/>
    </w:pPr>
    <w:rPr>
      <w:rFonts w:ascii="Arial" w:hAnsi="Arial"/>
      <w:sz w:val="24"/>
      <w:szCs w:val="24"/>
    </w:rPr>
  </w:style>
  <w:style w:type="paragraph" w:styleId="1">
    <w:name w:val="heading 1"/>
    <w:basedOn w:val="a"/>
    <w:next w:val="a"/>
    <w:link w:val="10"/>
    <w:uiPriority w:val="99"/>
    <w:qFormat/>
    <w:rsid w:val="00CA357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E00DD"/>
    <w:rPr>
      <w:i/>
      <w:iCs/>
    </w:rPr>
  </w:style>
  <w:style w:type="character" w:customStyle="1" w:styleId="10">
    <w:name w:val="Заголовок 1 Знак"/>
    <w:basedOn w:val="a0"/>
    <w:link w:val="1"/>
    <w:uiPriority w:val="99"/>
    <w:rsid w:val="00CA3570"/>
    <w:rPr>
      <w:rFonts w:ascii="Arial" w:hAnsi="Arial"/>
      <w:b/>
      <w:bCs/>
      <w:color w:val="26282F"/>
      <w:sz w:val="24"/>
      <w:szCs w:val="24"/>
    </w:rPr>
  </w:style>
  <w:style w:type="character" w:customStyle="1" w:styleId="a4">
    <w:name w:val="Цветовое выделение"/>
    <w:uiPriority w:val="99"/>
    <w:rsid w:val="00CA3570"/>
    <w:rPr>
      <w:b/>
      <w:color w:val="26282F"/>
    </w:rPr>
  </w:style>
  <w:style w:type="character" w:customStyle="1" w:styleId="a5">
    <w:name w:val="Гипертекстовая ссылка"/>
    <w:basedOn w:val="a4"/>
    <w:uiPriority w:val="99"/>
    <w:rsid w:val="00CA3570"/>
    <w:rPr>
      <w:rFonts w:cs="Times New Roman"/>
      <w:b w:val="0"/>
      <w:color w:val="106BBE"/>
    </w:rPr>
  </w:style>
  <w:style w:type="paragraph" w:customStyle="1" w:styleId="a6">
    <w:name w:val="Заголовок статьи"/>
    <w:basedOn w:val="a"/>
    <w:next w:val="a"/>
    <w:uiPriority w:val="99"/>
    <w:rsid w:val="00CA3570"/>
    <w:pPr>
      <w:ind w:left="1612" w:hanging="892"/>
    </w:pPr>
  </w:style>
  <w:style w:type="paragraph" w:customStyle="1" w:styleId="a7">
    <w:name w:val="Комментарий"/>
    <w:basedOn w:val="a"/>
    <w:next w:val="a"/>
    <w:uiPriority w:val="99"/>
    <w:rsid w:val="00CA3570"/>
    <w:pPr>
      <w:spacing w:before="75"/>
      <w:ind w:left="170" w:firstLine="0"/>
    </w:pPr>
    <w:rPr>
      <w:color w:val="353842"/>
      <w:shd w:val="clear" w:color="auto" w:fill="F0F0F0"/>
    </w:rPr>
  </w:style>
  <w:style w:type="paragraph" w:customStyle="1" w:styleId="a8">
    <w:name w:val="Нормальный (таблица)"/>
    <w:basedOn w:val="a"/>
    <w:next w:val="a"/>
    <w:uiPriority w:val="99"/>
    <w:rsid w:val="00CA3570"/>
    <w:pPr>
      <w:ind w:firstLine="0"/>
    </w:pPr>
  </w:style>
  <w:style w:type="paragraph" w:customStyle="1" w:styleId="a9">
    <w:name w:val="Прижатый влево"/>
    <w:basedOn w:val="a"/>
    <w:next w:val="a"/>
    <w:uiPriority w:val="99"/>
    <w:rsid w:val="00CA3570"/>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64203.8" TargetMode="External"/><Relationship Id="rId3" Type="http://schemas.openxmlformats.org/officeDocument/2006/relationships/webSettings" Target="webSettings.xml"/><Relationship Id="rId7" Type="http://schemas.openxmlformats.org/officeDocument/2006/relationships/hyperlink" Target="garantF1://12064203.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64203.8" TargetMode="External"/><Relationship Id="rId11" Type="http://schemas.openxmlformats.org/officeDocument/2006/relationships/fontTable" Target="fontTable.xml"/><Relationship Id="rId5" Type="http://schemas.openxmlformats.org/officeDocument/2006/relationships/hyperlink" Target="garantF1://5653999.0" TargetMode="External"/><Relationship Id="rId10" Type="http://schemas.openxmlformats.org/officeDocument/2006/relationships/hyperlink" Target="garantF1://12064203.0" TargetMode="External"/><Relationship Id="rId4" Type="http://schemas.openxmlformats.org/officeDocument/2006/relationships/hyperlink" Target="garantF1://12064203.8" TargetMode="External"/><Relationship Id="rId9" Type="http://schemas.openxmlformats.org/officeDocument/2006/relationships/hyperlink" Target="garantF1://120642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2442</Words>
  <Characters>13922</Characters>
  <Application>Microsoft Office Word</Application>
  <DocSecurity>0</DocSecurity>
  <Lines>116</Lines>
  <Paragraphs>32</Paragraphs>
  <ScaleCrop>false</ScaleCrop>
  <Company>SPecialiST RePack</Company>
  <LinksUpToDate>false</LinksUpToDate>
  <CharactersWithSpaces>16332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Куракино</dc:creator>
  <cp:lastModifiedBy>Куракино</cp:lastModifiedBy>
  <cp:revision>1</cp:revision>
  <dcterms:created xsi:type="dcterms:W3CDTF">2022-11-18T10:54:00Z</dcterms:created>
  <dcterms:modified xsi:type="dcterms:W3CDTF">2022-11-18T10:55:00Z</dcterms:modified>
</cp:coreProperties>
</file>